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7BA5" w14:textId="77777777" w:rsidR="00220135" w:rsidRPr="00220135" w:rsidRDefault="00220135" w:rsidP="00220135">
      <w:pPr>
        <w:shd w:val="clear" w:color="auto" w:fill="343541"/>
        <w:spacing w:after="10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Give me 100 sales closing techniques.</w:t>
      </w:r>
    </w:p>
    <w:p w14:paraId="2F055C2F" w14:textId="77777777" w:rsidR="00220135" w:rsidRPr="00220135" w:rsidRDefault="00220135" w:rsidP="0022013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Certainly! Here are 100 sales closing techniques that you can consider:</w:t>
      </w:r>
    </w:p>
    <w:p w14:paraId="7BAE38A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Assumptive Close</w:t>
      </w:r>
    </w:p>
    <w:p w14:paraId="65BF9C9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Summary Close</w:t>
      </w:r>
    </w:p>
    <w:p w14:paraId="02E6D22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Now or Never Close</w:t>
      </w:r>
    </w:p>
    <w:p w14:paraId="6C19DE3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Question Close</w:t>
      </w:r>
    </w:p>
    <w:p w14:paraId="376EC3F8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Objection Close</w:t>
      </w:r>
    </w:p>
    <w:p w14:paraId="2F60BF5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Price Justification Close</w:t>
      </w:r>
    </w:p>
    <w:p w14:paraId="2D9A041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Takeaway Close</w:t>
      </w:r>
    </w:p>
    <w:p w14:paraId="089BADC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Urgency Close</w:t>
      </w:r>
    </w:p>
    <w:p w14:paraId="5765EFA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Puppy Dog Close</w:t>
      </w:r>
    </w:p>
    <w:p w14:paraId="7CA79D0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Referral Close</w:t>
      </w:r>
    </w:p>
    <w:p w14:paraId="453FFAB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Decoy Close</w:t>
      </w:r>
    </w:p>
    <w:p w14:paraId="428160E5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Comparison Close</w:t>
      </w:r>
    </w:p>
    <w:p w14:paraId="786F100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Agreement Close</w:t>
      </w:r>
    </w:p>
    <w:p w14:paraId="57C79AEA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Conditional Close</w:t>
      </w:r>
    </w:p>
    <w:p w14:paraId="1F8ED4E8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Soft Close</w:t>
      </w:r>
    </w:p>
    <w:p w14:paraId="458A903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Assumption Close</w:t>
      </w:r>
    </w:p>
    <w:p w14:paraId="6FCB4FD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Balance Sheet Close</w:t>
      </w:r>
    </w:p>
    <w:p w14:paraId="65C2DE58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Emotional Close</w:t>
      </w:r>
    </w:p>
    <w:p w14:paraId="7FD8BDE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Testimonial Close</w:t>
      </w:r>
    </w:p>
    <w:p w14:paraId="38F9D18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Discount Close</w:t>
      </w:r>
    </w:p>
    <w:p w14:paraId="62E92CF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Direct Close</w:t>
      </w:r>
    </w:p>
    <w:p w14:paraId="2670088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Fear of Loss Close</w:t>
      </w:r>
    </w:p>
    <w:p w14:paraId="33031CD9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Combination Close</w:t>
      </w:r>
    </w:p>
    <w:p w14:paraId="19767E7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Action Close</w:t>
      </w:r>
    </w:p>
    <w:p w14:paraId="71DE2F3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Alternative Close</w:t>
      </w:r>
    </w:p>
    <w:p w14:paraId="73C6FDBD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Story Close</w:t>
      </w:r>
    </w:p>
    <w:p w14:paraId="3401400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Silence Close</w:t>
      </w:r>
    </w:p>
    <w:p w14:paraId="2F0357CB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Comparison Close</w:t>
      </w:r>
    </w:p>
    <w:p w14:paraId="2E4BC02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Agreement Close</w:t>
      </w:r>
    </w:p>
    <w:p w14:paraId="2B17042A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Guarantee Close</w:t>
      </w:r>
    </w:p>
    <w:p w14:paraId="2D0785F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Benefit Close</w:t>
      </w:r>
    </w:p>
    <w:p w14:paraId="14AC26B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Visual Close</w:t>
      </w:r>
    </w:p>
    <w:p w14:paraId="2B56BC63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Urgency Close</w:t>
      </w:r>
    </w:p>
    <w:p w14:paraId="3985DD6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Relationship Close</w:t>
      </w:r>
    </w:p>
    <w:p w14:paraId="5F8AD403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Ownership Close</w:t>
      </w:r>
    </w:p>
    <w:p w14:paraId="6BF46801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Concession Close</w:t>
      </w:r>
    </w:p>
    <w:p w14:paraId="1A46E44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Time-Based Close</w:t>
      </w:r>
    </w:p>
    <w:p w14:paraId="2CB1343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Commitment Close</w:t>
      </w:r>
    </w:p>
    <w:p w14:paraId="252CFE7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Objection Close</w:t>
      </w:r>
    </w:p>
    <w:p w14:paraId="4A2A146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Authority Close</w:t>
      </w:r>
    </w:p>
    <w:p w14:paraId="4B5EC8E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Humor Close</w:t>
      </w:r>
    </w:p>
    <w:p w14:paraId="0E4F2DCD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Fear Close</w:t>
      </w:r>
    </w:p>
    <w:p w14:paraId="0E9CD510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Premium Close</w:t>
      </w:r>
    </w:p>
    <w:p w14:paraId="31A67425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Customization Close</w:t>
      </w:r>
    </w:p>
    <w:p w14:paraId="59C28528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Anchor Close</w:t>
      </w:r>
    </w:p>
    <w:p w14:paraId="167B47F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Curiosity Close</w:t>
      </w:r>
    </w:p>
    <w:p w14:paraId="1283BE6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Discovery Close</w:t>
      </w:r>
    </w:p>
    <w:p w14:paraId="632CEEDA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Empathy Close</w:t>
      </w:r>
    </w:p>
    <w:p w14:paraId="4DD4152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Final Offer Close</w:t>
      </w:r>
    </w:p>
    <w:p w14:paraId="5C3D8CC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Free Trial Close</w:t>
      </w:r>
    </w:p>
    <w:p w14:paraId="404FA7C8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Greed Close</w:t>
      </w:r>
    </w:p>
    <w:p w14:paraId="4AE4818B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Guilt Close</w:t>
      </w:r>
    </w:p>
    <w:p w14:paraId="3B4A7BD3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Indirect Close</w:t>
      </w:r>
    </w:p>
    <w:p w14:paraId="337D2EB0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Limited-Time Offer Close</w:t>
      </w:r>
    </w:p>
    <w:p w14:paraId="6474D20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Loss Aversion Close</w:t>
      </w:r>
    </w:p>
    <w:p w14:paraId="70AA4A4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Niche Close</w:t>
      </w:r>
    </w:p>
    <w:p w14:paraId="4FF1848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Personalization Close</w:t>
      </w:r>
    </w:p>
    <w:p w14:paraId="7F7601F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Presumption Close</w:t>
      </w:r>
    </w:p>
    <w:p w14:paraId="6D3723AB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Profit Close</w:t>
      </w:r>
    </w:p>
    <w:p w14:paraId="7760528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Psychology Close</w:t>
      </w:r>
    </w:p>
    <w:p w14:paraId="454AE52D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Questioning Close</w:t>
      </w:r>
    </w:p>
    <w:p w14:paraId="6546CAF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Reassurance Close</w:t>
      </w:r>
    </w:p>
    <w:p w14:paraId="67E60501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Reciprocity Close</w:t>
      </w:r>
    </w:p>
    <w:p w14:paraId="7E5AE0E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Recognition Close</w:t>
      </w:r>
    </w:p>
    <w:p w14:paraId="7F742E6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Repetition Close</w:t>
      </w:r>
    </w:p>
    <w:p w14:paraId="27250FB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Reverse Psychology Close</w:t>
      </w:r>
    </w:p>
    <w:p w14:paraId="53D9BC45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Scarcity Close</w:t>
      </w:r>
    </w:p>
    <w:p w14:paraId="6318918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Silence and Stare Close</w:t>
      </w:r>
    </w:p>
    <w:p w14:paraId="40931E6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Solution Close</w:t>
      </w:r>
    </w:p>
    <w:p w14:paraId="6701A6F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Substitution Close</w:t>
      </w:r>
    </w:p>
    <w:p w14:paraId="456F13E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Surprise Close</w:t>
      </w:r>
    </w:p>
    <w:p w14:paraId="515AFA9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Takeaway and Bring Back Close</w:t>
      </w:r>
    </w:p>
    <w:p w14:paraId="2A4BD70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Test Drive Close</w:t>
      </w:r>
    </w:p>
    <w:p w14:paraId="3A862561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Thank You Close</w:t>
      </w:r>
    </w:p>
    <w:p w14:paraId="4754C64A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Third Party Close</w:t>
      </w:r>
    </w:p>
    <w:p w14:paraId="1A47ECB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Time Investment Close</w:t>
      </w:r>
    </w:p>
    <w:p w14:paraId="5451B8B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Trial Close</w:t>
      </w:r>
    </w:p>
    <w:p w14:paraId="5E275AAE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Value-Added Close</w:t>
      </w:r>
    </w:p>
    <w:p w14:paraId="26CEB32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Value-Based Close</w:t>
      </w:r>
    </w:p>
    <w:p w14:paraId="62BAE4BC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Walk Away Close</w:t>
      </w:r>
    </w:p>
    <w:p w14:paraId="36E5E1C8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Yes Ladder Close</w:t>
      </w:r>
    </w:p>
    <w:p w14:paraId="2C13753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Attention Close</w:t>
      </w:r>
    </w:p>
    <w:p w14:paraId="0183DA35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Pain Close</w:t>
      </w:r>
    </w:p>
    <w:p w14:paraId="3A56CAF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Authority and Expertise Close</w:t>
      </w:r>
    </w:p>
    <w:p w14:paraId="2EB549EA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Flattery Close</w:t>
      </w:r>
    </w:p>
    <w:p w14:paraId="7BE14F53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Empowerment Close</w:t>
      </w:r>
    </w:p>
    <w:p w14:paraId="0DAD21A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Consistency Close</w:t>
      </w:r>
    </w:p>
    <w:p w14:paraId="45F00EB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Personal Challenge Close</w:t>
      </w:r>
    </w:p>
    <w:p w14:paraId="2570FAD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Price Comparison Close</w:t>
      </w:r>
    </w:p>
    <w:p w14:paraId="7A53CFB6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Product Comparison Close</w:t>
      </w:r>
    </w:p>
    <w:p w14:paraId="7C546F80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Questioning for Clarity Close</w:t>
      </w:r>
    </w:p>
    <w:p w14:paraId="4E468167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Recap Close</w:t>
      </w:r>
    </w:p>
    <w:p w14:paraId="01DF28A9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Reverse Close</w:t>
      </w:r>
    </w:p>
    <w:p w14:paraId="69277F8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"Which One Do You Prefer?" Close</w:t>
      </w:r>
    </w:p>
    <w:p w14:paraId="2B538D33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"What's Holding You Back?" Close</w:t>
      </w:r>
    </w:p>
    <w:p w14:paraId="3F5CA862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"What If?" Close</w:t>
      </w:r>
    </w:p>
    <w:p w14:paraId="60B47CAF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"What Do You Think?" Close</w:t>
      </w:r>
    </w:p>
    <w:p w14:paraId="0720318D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"What's Next?" Close</w:t>
      </w:r>
    </w:p>
    <w:p w14:paraId="791997E1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"Why Not?" Close</w:t>
      </w:r>
    </w:p>
    <w:p w14:paraId="65E492A4" w14:textId="77777777" w:rsidR="00220135" w:rsidRPr="00220135" w:rsidRDefault="00220135" w:rsidP="0022013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left="709" w:hanging="567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"Yes, But" Close</w:t>
      </w:r>
    </w:p>
    <w:p w14:paraId="0CDA79D1" w14:textId="77777777" w:rsidR="00220135" w:rsidRPr="00220135" w:rsidRDefault="00220135" w:rsidP="0022013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Remember, the most effective closing technique will depend on your specific situation and the needs and preferences of your customer. Try different techniques and see what works best for you.</w:t>
      </w:r>
    </w:p>
    <w:p w14:paraId="34801168" w14:textId="3A4F9181" w:rsidR="00220135" w:rsidRPr="00220135" w:rsidRDefault="00220135" w:rsidP="00220135">
      <w:pPr>
        <w:shd w:val="clear" w:color="auto" w:fill="343541"/>
        <w:spacing w:after="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noProof/>
          <w:color w:val="auto"/>
          <w:sz w:val="21"/>
          <w:szCs w:val="21"/>
          <w:bdr w:val="none" w:sz="0" w:space="0" w:color="auto" w:frame="1"/>
          <w:lang w:bidi="ar-SA"/>
        </w:rPr>
        <mc:AlternateContent>
          <mc:Choice Requires="wps">
            <w:drawing>
              <wp:inline distT="0" distB="0" distL="0" distR="0" wp14:anchorId="6AF7F249" wp14:editId="5F5AD2A3">
                <wp:extent cx="304800" cy="304800"/>
                <wp:effectExtent l="0" t="0" r="0" b="0"/>
                <wp:docPr id="10" name="Rechtho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C71A1" id="Rechthoek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20135">
        <w:rPr>
          <w:rFonts w:ascii="Segoe UI" w:eastAsia="Times New Roman" w:hAnsi="Segoe UI" w:cs="Segoe UI"/>
          <w:noProof/>
          <w:color w:val="auto"/>
          <w:sz w:val="21"/>
          <w:szCs w:val="21"/>
          <w:bdr w:val="none" w:sz="0" w:space="0" w:color="auto" w:frame="1"/>
          <w:lang w:bidi="ar-SA"/>
        </w:rPr>
        <mc:AlternateContent>
          <mc:Choice Requires="wps">
            <w:drawing>
              <wp:inline distT="0" distB="0" distL="0" distR="0" wp14:anchorId="4516D434" wp14:editId="7941730E">
                <wp:extent cx="304800" cy="304800"/>
                <wp:effectExtent l="0" t="0" r="0" b="0"/>
                <wp:docPr id="9" name="Rechthoek 9" descr="arno@royaldutchsales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796C4" id="Rechthoek 9" o:spid="_x0000_s1026" alt="arno@royaldutchsales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288B63" w14:textId="77777777" w:rsidR="00220135" w:rsidRPr="00220135" w:rsidRDefault="00220135" w:rsidP="00220135">
      <w:pPr>
        <w:shd w:val="clear" w:color="auto" w:fill="343541"/>
        <w:spacing w:after="10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Explain me all these techniques in detail.</w:t>
      </w:r>
    </w:p>
    <w:p w14:paraId="1E782F2E" w14:textId="77777777" w:rsidR="00220135" w:rsidRPr="00220135" w:rsidRDefault="00220135" w:rsidP="0022013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Certainly! Here's a more detailed explanation of each of the 100 sales closing techniques:</w:t>
      </w:r>
    </w:p>
    <w:p w14:paraId="03B6C5DD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Assumptive Close: This involves assuming that the customer has already made the decision to buy and moving forward with the sale, rather than asking for their decision outright.</w:t>
      </w:r>
    </w:p>
    <w:p w14:paraId="15D17412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Summary Close: This involves summarizing the key points of the sales pitch and asking the customer if they are ready to make a decision.</w:t>
      </w:r>
    </w:p>
    <w:p w14:paraId="1F5EA6A4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Now or Never Close: This involves creating a sense of urgency by emphasizing that the customer will miss out on a valuable opportunity if they don't make a decision quickly.</w:t>
      </w:r>
    </w:p>
    <w:p w14:paraId="0D2B9BBA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Question Close: This involves asking the customer a series of questions that lead them towards making a positive decision.</w:t>
      </w:r>
    </w:p>
    <w:p w14:paraId="5D01E03F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Objection Close: This involves addressing any objections or concerns that the customer may have about the product or service, and providing evidence or reassurance to overcome them.</w:t>
      </w:r>
    </w:p>
    <w:p w14:paraId="2C04BB23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Price Justification Close: This involves justifying the price of the product or service by emphasizing its value and benefits.</w:t>
      </w:r>
    </w:p>
    <w:p w14:paraId="4C8BF6EB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Takeaway Close: This involves suggesting that the product or service may not be suitable for the customer, in order to create a sense of loss and encourage them to make a decision.</w:t>
      </w:r>
    </w:p>
    <w:p w14:paraId="308C80F8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Urgency Close: This involves creating a sense of urgency by emphasizing that the customer will miss out on a valuable opportunity if they don't make a decision quickly.</w:t>
      </w:r>
    </w:p>
    <w:p w14:paraId="193C7DA4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Puppy Dog Close: This involves allowing the customer to try the product or service for a short period of time, in order to increase their attachment and encourage them to make a purchase.</w:t>
      </w:r>
    </w:p>
    <w:p w14:paraId="40ACC45C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Referral Close: This involves asking the customer if they know anyone who would benefit from the product or service, and using their endorsement to encourage them to make a purchase.</w:t>
      </w:r>
    </w:p>
    <w:p w14:paraId="3EF5D7B6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Decoy Close: This involves presenting the customer with a decoy option that makes the original product or service seem like a better value.</w:t>
      </w:r>
    </w:p>
    <w:p w14:paraId="7861363C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Comparison Close: This involves comparing the product or service to a competitor's offering, and highlighting the ways in which the former is superior.</w:t>
      </w:r>
    </w:p>
    <w:p w14:paraId="446A82D3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Agreement Close: This involves asking the customer a series of questions to which they will answer "yes", in order to build momentum towards a positive decision.</w:t>
      </w:r>
    </w:p>
    <w:p w14:paraId="4529A933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Conditional Close: This involves presenting the customer with a condition or requirement that must be met in order to move forward with the sale.</w:t>
      </w:r>
    </w:p>
    <w:p w14:paraId="6A4CED7B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Soft Close: This involves using a gentle and non-threatening approach to encourage the customer to make a decision.</w:t>
      </w:r>
    </w:p>
    <w:p w14:paraId="243F6D5D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Assumption Close: This involves assuming that the customer has already made the decision to buy and moving forward with the sale, rather than asking for their decision outright.</w:t>
      </w:r>
    </w:p>
    <w:p w14:paraId="30534EEB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Balance Sheet Close: This involves creating a list of the pros and cons of buying the product or service, and then working with the customer to weigh the benefits against any potential drawbacks.</w:t>
      </w:r>
    </w:p>
    <w:p w14:paraId="070767D0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Emotional Close: This involves appealing to the customer's emotions, such as by emphasizing how the product or service can improve their life, solve a problem, or fulfill a need.</w:t>
      </w:r>
    </w:p>
    <w:p w14:paraId="42265341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Testimonial Close: This involves sharing stories or testimonials from satisfied customers who have already purchased the product or service.</w:t>
      </w:r>
    </w:p>
    <w:p w14:paraId="5354C366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Discount Close: This involves offering a special discount or promotion to encourage the customer to make a purchase.</w:t>
      </w:r>
    </w:p>
    <w:p w14:paraId="75D8F146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Direct Close: This involves asking the customer directly if they are ready to make a purchase, and if they have any final questions or concerns before doing so.</w:t>
      </w:r>
    </w:p>
    <w:p w14:paraId="1EAD06BD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Fear of Loss Close: This involves creating a sense of urgency or scarcity around the product or service, such as by emphasizing that it is a limited-time offer or that there are only a few items left in stock.</w:t>
      </w:r>
    </w:p>
    <w:p w14:paraId="6EE84152" w14:textId="77777777" w:rsidR="00220135" w:rsidRPr="00220135" w:rsidRDefault="00220135" w:rsidP="0022013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10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Combination Close: This involves using multiple closing techniques in succession, such as starting with a soft close and then gradually increasing</w:t>
      </w:r>
    </w:p>
    <w:p w14:paraId="61E1D8FF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Action Close: This involves encouraging the customer to take a specific action, such as signing a contract or placing an order, in order to move forward with the sale.</w:t>
      </w:r>
    </w:p>
    <w:p w14:paraId="304E8D59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Alternative Close: This involves offering the customer two different options, both of which involve making a purchase, and asking them to choose which one they prefer.</w:t>
      </w:r>
    </w:p>
    <w:p w14:paraId="50915996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Story Close: This involves telling a story about how the product or service has helped other customers, and how it could help the current customer as well.</w:t>
      </w:r>
    </w:p>
    <w:p w14:paraId="7326A98E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Silence Close: This involves pausing after presenting the product or service and waiting for the customer to respond, which can create a sense of anticipation and encourage them to make a decision.</w:t>
      </w:r>
    </w:p>
    <w:p w14:paraId="2D43932A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Comparison Close: This involves comparing the product or service to a competitor's offering, and highlighting the ways in which the former is superior.</w:t>
      </w:r>
    </w:p>
    <w:p w14:paraId="14717F5D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Agreement Close: This involves asking the customer a series of questions to which they will answer "yes", in order to build momentum towards a positive decision.</w:t>
      </w:r>
    </w:p>
    <w:p w14:paraId="612FC2BD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Guarantee Close: This involves offering a guarantee or warranty to alleviate any concerns the customer may have about the product or service.</w:t>
      </w:r>
    </w:p>
    <w:p w14:paraId="004EB018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Benefit Close: This involves emphasizing the specific benefits that the customer will receive from the product or service, rather than just its features.</w:t>
      </w:r>
    </w:p>
    <w:p w14:paraId="65C63D9E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Visual Close: This involves using visual aids such as charts, graphs, or product demonstrations to show the customer how the product or service works and the benefits it provides.</w:t>
      </w:r>
    </w:p>
    <w:p w14:paraId="0136B962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Urgency Close: This involves creating a sense of urgency by emphasizing that the customer will miss out on a valuable opportunity if they don't make a decision quickly.</w:t>
      </w:r>
    </w:p>
    <w:p w14:paraId="2B72A471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Relationship Close: This involves building a relationship with the customer by focusing on their needs and preferences, and showing that you are invested in their success.</w:t>
      </w:r>
    </w:p>
    <w:p w14:paraId="681B5399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Ownership Close: This involves getting the customer to visualize themselves using or owning the product or service, which can increase their attachment to it and make them more likely to buy.</w:t>
      </w:r>
    </w:p>
    <w:p w14:paraId="7B630409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Concession Close: This involves offering a small concession or compromise to the customer, such as a discount or a free add-on, in order to encourage them to make a purchase.</w:t>
      </w:r>
    </w:p>
    <w:p w14:paraId="209EC18F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Time-Based Close: This involves emphasizing the value of time, and encouraging the customer to make a decision based on how much time they will save or how quickly they can benefit from the product or service.</w:t>
      </w:r>
    </w:p>
    <w:p w14:paraId="05746132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Commitment Close: This involves getting the customer to commit to a smaller, simpler action, such as attending a demonstration or signing up for a free trial, in order to build momentum towards a larger purchase.</w:t>
      </w:r>
    </w:p>
    <w:p w14:paraId="5CC17143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Objection Close: This involves addressing any objections or concerns that the customer may have about the product or service, and providing evidence or reassurance to overcome them.</w:t>
      </w:r>
    </w:p>
    <w:p w14:paraId="0422F6BA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Authority Close: This involves positioning yourself as an expert or authority in your field, and using your expertise to persuade the customer to make a purchase.</w:t>
      </w:r>
    </w:p>
    <w:p w14:paraId="4C5FF9D0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Humor Close: This involves using humor or lightheartedness to put the customer at ease and create a positive, memorable experience.</w:t>
      </w:r>
    </w:p>
    <w:p w14:paraId="18FF7BE7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Fear Close: This involves using fear or the threat of negative consequences to encourage the customer to make a purchase, such as by emphasizing the risks of not taking action.</w:t>
      </w:r>
    </w:p>
    <w:p w14:paraId="1C411081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Premium Close: This involves positioning the product or service as a premium or luxury item, and emphasizing the exclusivity and high value of owning it.</w:t>
      </w:r>
    </w:p>
    <w:p w14:paraId="0722F890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Customization Close: This involves working with the customer to customize the product or service to their specific needs and preferences, which can increase their attachment and make them more likely to buy.</w:t>
      </w:r>
    </w:p>
    <w:p w14:paraId="63A65BAA" w14:textId="77777777" w:rsidR="00220135" w:rsidRPr="00220135" w:rsidRDefault="00220135" w:rsidP="0022013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10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Anchor Close: This involves starting with a high price point and then gradually reducing it to create a sense of value and</w:t>
      </w:r>
    </w:p>
    <w:p w14:paraId="4D6490F4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Curiosity Close: This involves arousing the customer's curiosity about the product or service, and encouraging them to learn more and make a decision based on what they discover.</w:t>
      </w:r>
    </w:p>
    <w:p w14:paraId="2619C3C6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Discovery Close: This involves asking the customer a series of questions to help them discover for themselves why the product or service is the right choice for them.</w:t>
      </w:r>
    </w:p>
    <w:p w14:paraId="45784252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Empathy Close: This involves empathizing with the customer's needs and concerns, and positioning the product or service as a solution to their problems.</w:t>
      </w:r>
    </w:p>
    <w:p w14:paraId="319510E4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Final Offer Close: This involves presenting the customer with a final offer that they cannot refuse, such as a special promotion or a unique add-on.</w:t>
      </w:r>
    </w:p>
    <w:p w14:paraId="3EB5D125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Free Trial Close: This involves offering the customer a free trial or demo of the product or service, in order to encourage them to make a purchase.</w:t>
      </w:r>
    </w:p>
    <w:p w14:paraId="60255BDF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Greed Close: This involves appealing to the customer's desire for more, by emphasizing the potential gains and benefits of owning the product or service.</w:t>
      </w:r>
    </w:p>
    <w:p w14:paraId="14425547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Guilt Close: This involves appealing to the customer's sense of guilt or obligation, such as by emphasizing the importance of supporting a local business or taking advantage of a limited-time offer.</w:t>
      </w:r>
    </w:p>
    <w:p w14:paraId="4FCE4169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Indirect Close: This involves suggesting a course of action or decision without directly asking for it, in order to avoid putting pressure on the customer.</w:t>
      </w:r>
    </w:p>
    <w:p w14:paraId="36B030F6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Limited-Time Offer Close: This involves creating a sense of urgency by emphasizing that the offer is only available for a limited time.</w:t>
      </w:r>
    </w:p>
    <w:p w14:paraId="205322B6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Loss Aversion Close: This involves creating a sense of loss or missed opportunity if the customer doesn't make a decision, such as by emphasizing that the product or service is in high demand.</w:t>
      </w:r>
    </w:p>
    <w:p w14:paraId="306775B0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Niche Close: This involves positioning the product or service as the perfect fit for a specific niche or target market.</w:t>
      </w:r>
    </w:p>
    <w:p w14:paraId="0C1AA50D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Personalization Close: This involves customizing the sales pitch and messaging to the specific needs and preferences of the customer.</w:t>
      </w:r>
    </w:p>
    <w:p w14:paraId="753A9B77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Presumption Close: This involves assuming that the customer has already made a decision to buy and moving forward with the sale, rather than asking for their decision outright.</w:t>
      </w:r>
    </w:p>
    <w:p w14:paraId="646B29D3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Profit Close: This involves emphasizing the potential profits or financial gains that the customer could achieve by purchasing the product or service.</w:t>
      </w:r>
    </w:p>
    <w:p w14:paraId="7E307EC2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Psychology Close: This involves appealing to the customer's psychological needs and motivations, such as by emphasizing their desire for status, achievement, or security.</w:t>
      </w:r>
    </w:p>
    <w:p w14:paraId="257BC307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Questioning Close: This involves asking the customer a series of questions to uncover their needs and motivations, and then positioning the product or service as the perfect solution.</w:t>
      </w:r>
    </w:p>
    <w:p w14:paraId="17F5A269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Reassurance Close: This involves addressing any concerns or objections that the customer may have, and providing reassurance and evidence to overcome them.</w:t>
      </w:r>
    </w:p>
    <w:p w14:paraId="456458D5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Reciprocity Close: This involves offering the customer something of value, such as a free resource or consultation, in order to encourage them to make a purchase.</w:t>
      </w:r>
    </w:p>
    <w:p w14:paraId="35B0B02E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Recognition Close: This involves recognizing the customer's achievements or successes, and positioning the product or service as a way to continue or enhance their success.</w:t>
      </w:r>
    </w:p>
    <w:p w14:paraId="5663B584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Repetition Close: This involves repeating key messaging or benefits of the product or service in order to increase the customer's attachment and encourage them to make a purchase.</w:t>
      </w:r>
    </w:p>
    <w:p w14:paraId="4A377CDE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Reverse Psychology Close: This involves encouraging the customer to not make a decision, in order to create a sense of curiosity and encourage them to take action.</w:t>
      </w:r>
    </w:p>
    <w:p w14:paraId="4DBE2A69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Scarcity Close: This involves creating a sense of scarcity around the product or service, such as by emphasizing that there are only a few items left in stock.</w:t>
      </w:r>
    </w:p>
    <w:p w14:paraId="136DEF37" w14:textId="77777777" w:rsidR="00220135" w:rsidRPr="00220135" w:rsidRDefault="00220135" w:rsidP="0022013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10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Silence and Stare Close: This involves remaining silent and making eye contact with the customer, which can create a sense of anticipation and encourage them to make a</w:t>
      </w:r>
    </w:p>
    <w:p w14:paraId="532FB3B1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Solution Close: This involves positioning the product or service as the perfect solution to the customer's problem or need, and emphasizing the benefits and value of owning it.</w:t>
      </w:r>
    </w:p>
    <w:p w14:paraId="680D6830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Substitution Close: This involves suggesting a similar or alternative product or service if the customer is not interested in the original offering, in order to encourage them to make a purchase.</w:t>
      </w:r>
    </w:p>
    <w:p w14:paraId="6562DFF0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Surprise Close: This involves presenting the customer with a surprise benefit or bonus if they make a purchase, in order to create a sense of excitement and encourage them to take action.</w:t>
      </w:r>
    </w:p>
    <w:p w14:paraId="1D35E69C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Takeaway and Bring Back Close: This involves suggesting that the product or service may not be suitable for the customer, in order to create a sense of loss and encourage them to make a decision. Then, the salesperson brings back the offering by emphasizing its value and benefits.</w:t>
      </w:r>
    </w:p>
    <w:p w14:paraId="37DCC225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Test Drive Close: This involves encouraging the customer to try the product or service for a short period of time, in order to increase their attachment and encourage them to make a purchase.</w:t>
      </w:r>
    </w:p>
    <w:p w14:paraId="2B10C642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Thank You Close: This involves thanking the customer for considering the product or service, and encouraging them to make a purchase based on the value and benefits it provides.</w:t>
      </w:r>
    </w:p>
    <w:p w14:paraId="3D928A06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Third Party Close: This involves bringing in a third party, such as a satisfied customer or industry expert, to provide a testimonial or endorsement of the product or service.</w:t>
      </w:r>
    </w:p>
    <w:p w14:paraId="39C5DCED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Time Investment Close: This involves emphasizing the time and effort that the customer has already invested in learning about the product or service, and encouraging them to make a decision based on that investment.</w:t>
      </w:r>
    </w:p>
    <w:p w14:paraId="76B93448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Trial Close: This involves asking the customer if they are ready to make a purchase, or if they have any final questions or concerns, in order to gauge their interest and encourage them to take action.</w:t>
      </w:r>
    </w:p>
    <w:p w14:paraId="3A17933C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Value-Added Close: This involves adding value to the product or service, such as by offering a free resource or consultation, in order to encourage the customer to make a purchase.</w:t>
      </w:r>
    </w:p>
    <w:p w14:paraId="35783FFC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Value-Based Close: This involves emphasizing the value and benefits of the product or service, and positioning it as a wise investment in the customer's future success.</w:t>
      </w:r>
    </w:p>
    <w:p w14:paraId="613B828F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Walk Away Close: This involves suggesting that the customer may not be the right fit for the product or service, in order to create a sense of loss and encourage them to make a decision.</w:t>
      </w:r>
    </w:p>
    <w:p w14:paraId="430C83E3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Yes Ladder Close: This involves asking the customer a series of questions to which they will answer "yes", in order to build momentum towards a positive decision.</w:t>
      </w:r>
    </w:p>
    <w:p w14:paraId="522C706F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Attention Close: This involves focusing the customer's attention on the product or service, such as by emphasizing its unique features or benefits, in order to encourage them to make a purchase.</w:t>
      </w:r>
    </w:p>
    <w:p w14:paraId="0DE22B6B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Pain Close: This involves emphasizing the negative consequences of not taking action or not purchasing the product or service, such as by emphasizing the costs of inaction.</w:t>
      </w:r>
    </w:p>
    <w:p w14:paraId="38A85A39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Authority and Expertise Close: This involves positioning the salesperson as an expert or authority in their field, and using their expertise to persuade the customer to make a purchase.</w:t>
      </w:r>
    </w:p>
    <w:p w14:paraId="2D9A18F2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Flattery Close: This involves flattering the customer and making them feel good about themselves, in order to create a positive and memorable experience.</w:t>
      </w:r>
    </w:p>
    <w:p w14:paraId="0BBBC665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Empowerment Close: This involves empowering the customer to make a decision based on their own needs and preferences, rather than on external pressure.</w:t>
      </w:r>
    </w:p>
    <w:p w14:paraId="3DB6D94C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lastRenderedPageBreak/>
        <w:t>The Consistency Close: This involves appealing to the customer's desire for consistency and predictability, such as by emphasizing how the product or service fits into their existing habits or routines.</w:t>
      </w:r>
    </w:p>
    <w:p w14:paraId="2ABB12D3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Personal Challenge Close: This involves challenging the customer to take action or make a decision based on their own goals and aspirations.</w:t>
      </w:r>
    </w:p>
    <w:p w14:paraId="65CDF6CD" w14:textId="77777777" w:rsidR="00220135" w:rsidRPr="00220135" w:rsidRDefault="00220135" w:rsidP="0022013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10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Price Comparison Close: This involves comparing the price of the product or service</w:t>
      </w:r>
    </w:p>
    <w:p w14:paraId="7541CC00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Action-Oriented Close: This involves emphasizing the action-oriented benefits of the product or service, such as by emphasizing how it can help the customer achieve their goals or solve a problem.</w:t>
      </w:r>
    </w:p>
    <w:p w14:paraId="783C063F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Product Tour Close: This involves taking the customer on a tour of the product or service, and highlighting its key features and benefits.</w:t>
      </w:r>
    </w:p>
    <w:p w14:paraId="31C88E9B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Storytelling Close: This involves telling a story about how the product or service has helped other customers, and how it could help the current customer as well.</w:t>
      </w:r>
    </w:p>
    <w:p w14:paraId="7613A38D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Future Projection Close: This involves projecting a positive future scenario in which the customer has already purchased and is using the product or service, in order to create a sense of anticipation and encourage them to make a decision.</w:t>
      </w:r>
    </w:p>
    <w:p w14:paraId="6A7650DB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Highlighting Benefits Close: This involves highlighting the specific benefits that the customer will receive from the product or service, rather than just its features.</w:t>
      </w:r>
    </w:p>
    <w:p w14:paraId="5808CC7B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Call to Action Close: This involves using a strong and specific call to action, such as "Buy now" or "Sign up today", to encourage the customer to take action.</w:t>
      </w:r>
    </w:p>
    <w:p w14:paraId="64996C3D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Empathetic Listening Close: This involves actively listening to the customer's needs and concerns, and positioning the product or service as the perfect solution to those needs.</w:t>
      </w:r>
    </w:p>
    <w:p w14:paraId="6CDA4D07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Straightforward Close: This involves being straightforward and direct with the customer about the benefits and value of the product or service, and encouraging them to make a decision based on that information.</w:t>
      </w:r>
    </w:p>
    <w:p w14:paraId="0DCA02D4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Compelling Reason Close: This involves providing a compelling reason for the customer to make a decision, such as by emphasizing the potential gains or the consequences of inaction.</w:t>
      </w:r>
    </w:p>
    <w:p w14:paraId="19DB271B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Partnership Close: This involves positioning the salesperson as a partner in the customer's success, and using that partnership to encourage them to make a purchase.</w:t>
      </w:r>
    </w:p>
    <w:p w14:paraId="0777F11B" w14:textId="77777777" w:rsidR="00220135" w:rsidRPr="00220135" w:rsidRDefault="00220135" w:rsidP="0022013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</w:tabs>
        <w:spacing w:after="0" w:line="240" w:lineRule="auto"/>
        <w:ind w:hanging="578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The Collaboration Close: This involves working collaboratively with the customer to find a solution that meets their specific needs and preferences, and positioning the product or service as the perfect fit for that solution.</w:t>
      </w:r>
    </w:p>
    <w:p w14:paraId="1F69586D" w14:textId="77777777" w:rsidR="00220135" w:rsidRPr="00220135" w:rsidRDefault="00220135" w:rsidP="0022013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auto"/>
          <w:sz w:val="21"/>
          <w:szCs w:val="21"/>
          <w:lang w:bidi="ar-SA"/>
        </w:rPr>
      </w:pPr>
      <w:r w:rsidRPr="00220135">
        <w:rPr>
          <w:rFonts w:ascii="Segoe UI" w:eastAsia="Times New Roman" w:hAnsi="Segoe UI" w:cs="Segoe UI"/>
          <w:color w:val="auto"/>
          <w:sz w:val="21"/>
          <w:szCs w:val="21"/>
          <w:lang w:bidi="ar-SA"/>
        </w:rPr>
        <w:t>Each of these techniques can be effective in different situations and with different types of customers. It's important for salespeople to be familiar with a variety of techniques and to be able to adapt their approach based on the customer's needs and preferences.</w:t>
      </w:r>
    </w:p>
    <w:p w14:paraId="42C2B87A" w14:textId="77777777" w:rsidR="006C37D4" w:rsidRDefault="006C37D4"/>
    <w:sectPr w:rsidR="006C3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D23"/>
    <w:multiLevelType w:val="multilevel"/>
    <w:tmpl w:val="4656AED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7BDF"/>
    <w:multiLevelType w:val="multilevel"/>
    <w:tmpl w:val="D836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5833"/>
    <w:multiLevelType w:val="multilevel"/>
    <w:tmpl w:val="CCB4A8E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C0B82"/>
    <w:multiLevelType w:val="multilevel"/>
    <w:tmpl w:val="378076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A1425"/>
    <w:multiLevelType w:val="multilevel"/>
    <w:tmpl w:val="FCEC8EA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62F3B"/>
    <w:multiLevelType w:val="multilevel"/>
    <w:tmpl w:val="64C6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35"/>
    <w:rsid w:val="00220135"/>
    <w:rsid w:val="006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7F52C"/>
  <w15:chartTrackingRefBased/>
  <w15:docId w15:val="{21C3F721-846A-4B96-9CD0-5B23360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color w:val="333333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2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2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73164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58872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4760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66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6555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57660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76308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605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69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44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1704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926449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41934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9202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521420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6711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55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65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03474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84061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5049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9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08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589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331742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08150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9206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2020616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411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97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2107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415276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13973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925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36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08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484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25874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05891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8639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129277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388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0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71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8259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5343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7878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3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038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4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533857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9254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7826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778090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4330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78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194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0601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41851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4698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79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8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63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07296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34646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276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668114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17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22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263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28880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56515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8039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44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44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3021</Words>
  <Characters>17223</Characters>
  <Application>Microsoft Office Word</Application>
  <DocSecurity>0</DocSecurity>
  <Lines>143</Lines>
  <Paragraphs>40</Paragraphs>
  <ScaleCrop>false</ScaleCrop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Diepeveen</dc:creator>
  <cp:keywords/>
  <dc:description/>
  <cp:lastModifiedBy>Arno Diepeveen</cp:lastModifiedBy>
  <cp:revision>1</cp:revision>
  <dcterms:created xsi:type="dcterms:W3CDTF">2023-03-15T12:57:00Z</dcterms:created>
  <dcterms:modified xsi:type="dcterms:W3CDTF">2023-03-15T13:01:00Z</dcterms:modified>
</cp:coreProperties>
</file>